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83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附件一</w:t>
      </w:r>
    </w:p>
    <w:p w14:paraId="22ED8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江苏省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渔业协会</w:t>
      </w:r>
      <w:r>
        <w:rPr>
          <w:rFonts w:hint="eastAsia" w:ascii="黑体" w:hAnsi="黑体" w:eastAsia="黑体" w:cs="黑体"/>
          <w:sz w:val="32"/>
          <w:szCs w:val="32"/>
        </w:rPr>
        <w:t>团体标准制修订立项申请书</w:t>
      </w:r>
    </w:p>
    <w:tbl>
      <w:tblPr>
        <w:tblStyle w:val="6"/>
        <w:tblW w:w="93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1210"/>
        <w:gridCol w:w="1513"/>
        <w:gridCol w:w="1632"/>
        <w:gridCol w:w="701"/>
        <w:gridCol w:w="979"/>
        <w:gridCol w:w="1548"/>
      </w:tblGrid>
      <w:tr w14:paraId="7DC23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 w14:paraId="61D2C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7583" w:type="dxa"/>
            <w:gridSpan w:val="6"/>
          </w:tcPr>
          <w:p w14:paraId="4199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AE49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  <w:vAlign w:val="center"/>
          </w:tcPr>
          <w:p w14:paraId="47E1D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制定或修订</w:t>
            </w:r>
          </w:p>
        </w:tc>
        <w:tc>
          <w:tcPr>
            <w:tcW w:w="1210" w:type="dxa"/>
            <w:vAlign w:val="center"/>
          </w:tcPr>
          <w:p w14:paraId="3C29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513" w:type="dxa"/>
            <w:vAlign w:val="center"/>
          </w:tcPr>
          <w:p w14:paraId="79854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原标准</w:t>
            </w:r>
          </w:p>
          <w:p w14:paraId="1B4E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编号</w:t>
            </w:r>
          </w:p>
        </w:tc>
        <w:tc>
          <w:tcPr>
            <w:tcW w:w="1632" w:type="dxa"/>
            <w:vAlign w:val="center"/>
          </w:tcPr>
          <w:p w14:paraId="6FB7E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7B434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修订后标准编号</w:t>
            </w:r>
          </w:p>
        </w:tc>
        <w:tc>
          <w:tcPr>
            <w:tcW w:w="1548" w:type="dxa"/>
            <w:vAlign w:val="center"/>
          </w:tcPr>
          <w:p w14:paraId="61D4E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2A8B5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 w14:paraId="40CF6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申请立项</w:t>
            </w:r>
          </w:p>
          <w:p w14:paraId="3E8FC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4355" w:type="dxa"/>
            <w:gridSpan w:val="3"/>
          </w:tcPr>
          <w:p w14:paraId="3593D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2AB12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548" w:type="dxa"/>
          </w:tcPr>
          <w:p w14:paraId="3C5E0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C3E1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 w14:paraId="666F1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4355" w:type="dxa"/>
            <w:gridSpan w:val="3"/>
          </w:tcPr>
          <w:p w14:paraId="34493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80" w:type="dxa"/>
            <w:gridSpan w:val="2"/>
          </w:tcPr>
          <w:p w14:paraId="4A994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548" w:type="dxa"/>
          </w:tcPr>
          <w:p w14:paraId="4A9EC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2181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 w14:paraId="715A4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210" w:type="dxa"/>
          </w:tcPr>
          <w:p w14:paraId="3CBA8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513" w:type="dxa"/>
          </w:tcPr>
          <w:p w14:paraId="4288A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传真</w:t>
            </w:r>
          </w:p>
        </w:tc>
        <w:tc>
          <w:tcPr>
            <w:tcW w:w="1632" w:type="dxa"/>
          </w:tcPr>
          <w:p w14:paraId="199A9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80" w:type="dxa"/>
            <w:gridSpan w:val="2"/>
          </w:tcPr>
          <w:p w14:paraId="6FDB6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E-mail</w:t>
            </w:r>
          </w:p>
        </w:tc>
        <w:tc>
          <w:tcPr>
            <w:tcW w:w="1548" w:type="dxa"/>
          </w:tcPr>
          <w:p w14:paraId="29003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82B1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9" w:type="dxa"/>
            <w:gridSpan w:val="7"/>
          </w:tcPr>
          <w:p w14:paraId="59491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项目任务的目的、意义、必要性和可行性：</w:t>
            </w:r>
          </w:p>
          <w:p w14:paraId="662D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927D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59EE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A224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9608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0" w:hRule="atLeast"/>
        </w:trPr>
        <w:tc>
          <w:tcPr>
            <w:tcW w:w="9399" w:type="dxa"/>
            <w:gridSpan w:val="7"/>
          </w:tcPr>
          <w:p w14:paraId="4E26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适用范围和主要技术内容：</w:t>
            </w:r>
          </w:p>
          <w:p w14:paraId="1EC59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219C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6222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3215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75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9399" w:type="dxa"/>
            <w:gridSpan w:val="7"/>
          </w:tcPr>
          <w:p w14:paraId="5C87E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同类标准情况简要说明：</w:t>
            </w:r>
          </w:p>
          <w:p w14:paraId="3ADBF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375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217D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57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  <w:vAlign w:val="center"/>
          </w:tcPr>
          <w:p w14:paraId="17348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是否涉及</w:t>
            </w:r>
          </w:p>
          <w:p w14:paraId="0B3BD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专利</w:t>
            </w:r>
          </w:p>
        </w:tc>
        <w:tc>
          <w:tcPr>
            <w:tcW w:w="7583" w:type="dxa"/>
            <w:gridSpan w:val="6"/>
            <w:vAlign w:val="center"/>
          </w:tcPr>
          <w:p w14:paraId="641F5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（如涉及专利，说明专利申报情况，并提供专利的相关证明及专利持有人授权文件）</w:t>
            </w:r>
          </w:p>
        </w:tc>
      </w:tr>
      <w:tr w14:paraId="39CB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 w14:paraId="16CC8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是否有科研 项目支撑</w:t>
            </w:r>
          </w:p>
        </w:tc>
        <w:tc>
          <w:tcPr>
            <w:tcW w:w="7583" w:type="dxa"/>
            <w:gridSpan w:val="6"/>
          </w:tcPr>
          <w:p w14:paraId="093C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（如有项目支撑，请写明项目名称及编号）</w:t>
            </w:r>
          </w:p>
        </w:tc>
      </w:tr>
      <w:tr w14:paraId="44E2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  <w:vAlign w:val="center"/>
          </w:tcPr>
          <w:p w14:paraId="69E59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国际/中国</w:t>
            </w:r>
          </w:p>
          <w:p w14:paraId="3BC46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标准分类号</w:t>
            </w:r>
          </w:p>
        </w:tc>
        <w:tc>
          <w:tcPr>
            <w:tcW w:w="7583" w:type="dxa"/>
            <w:gridSpan w:val="6"/>
          </w:tcPr>
          <w:p w14:paraId="0D476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国际标准分类号（ICS）：请填写 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u w:val="none"/>
              </w:rPr>
              <w:t>http://www.standardcnjc.com/index/news/detail/id/61.html（查询网站链接）</w:t>
            </w:r>
          </w:p>
          <w:p w14:paraId="4E221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中国标准分类号（CCS）：请填写 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u w:val="none"/>
              </w:rPr>
              <w:t>http://www.standardcnjc.com/index/news/detail/id/62.html（查询网站链接）</w:t>
            </w:r>
          </w:p>
        </w:tc>
      </w:tr>
      <w:tr w14:paraId="052A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  <w:vAlign w:val="center"/>
          </w:tcPr>
          <w:p w14:paraId="06E97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申请立项</w:t>
            </w:r>
          </w:p>
          <w:p w14:paraId="24860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单位意见</w:t>
            </w:r>
          </w:p>
        </w:tc>
        <w:tc>
          <w:tcPr>
            <w:tcW w:w="7583" w:type="dxa"/>
            <w:gridSpan w:val="6"/>
          </w:tcPr>
          <w:p w14:paraId="7BE1A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0DD1E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58677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305AD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（签字、盖公章）</w:t>
            </w:r>
          </w:p>
          <w:p w14:paraId="68B81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年   月   日</w:t>
            </w:r>
          </w:p>
        </w:tc>
      </w:tr>
      <w:tr w14:paraId="57D8F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  <w:vAlign w:val="center"/>
          </w:tcPr>
          <w:p w14:paraId="36613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江苏省渔业协会秘书处意见</w:t>
            </w:r>
          </w:p>
        </w:tc>
        <w:tc>
          <w:tcPr>
            <w:tcW w:w="2723" w:type="dxa"/>
            <w:gridSpan w:val="2"/>
          </w:tcPr>
          <w:p w14:paraId="354ED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888C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7DFE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</w:t>
            </w:r>
          </w:p>
          <w:p w14:paraId="362ED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（签字）</w:t>
            </w:r>
          </w:p>
          <w:p w14:paraId="5CFFF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年   月   日</w:t>
            </w:r>
          </w:p>
        </w:tc>
        <w:tc>
          <w:tcPr>
            <w:tcW w:w="2333" w:type="dxa"/>
            <w:gridSpan w:val="2"/>
            <w:vAlign w:val="center"/>
          </w:tcPr>
          <w:p w14:paraId="48F79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江苏省渔业协会意见</w:t>
            </w:r>
          </w:p>
        </w:tc>
        <w:tc>
          <w:tcPr>
            <w:tcW w:w="2527" w:type="dxa"/>
            <w:gridSpan w:val="2"/>
          </w:tcPr>
          <w:p w14:paraId="05B6B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F299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FC6D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7651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（盖公章）</w:t>
            </w:r>
          </w:p>
          <w:p w14:paraId="200AD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年   月   日</w:t>
            </w:r>
          </w:p>
        </w:tc>
      </w:tr>
    </w:tbl>
    <w:p w14:paraId="57A6D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注：</w:t>
      </w:r>
      <w:r>
        <w:rPr>
          <w:rFonts w:hint="eastAsia" w:ascii="宋体" w:hAnsi="宋体" w:eastAsia="宋体" w:cs="宋体"/>
          <w:sz w:val="24"/>
          <w:szCs w:val="24"/>
        </w:rPr>
        <w:t>如篇幅不够，可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另</w:t>
      </w:r>
      <w:r>
        <w:rPr>
          <w:rFonts w:hint="eastAsia" w:ascii="宋体" w:hAnsi="宋体" w:eastAsia="宋体" w:cs="宋体"/>
          <w:sz w:val="24"/>
          <w:szCs w:val="24"/>
        </w:rPr>
        <w:t>增加附页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83CF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27BF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附件二</w:t>
      </w:r>
    </w:p>
    <w:p w14:paraId="7A7BA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江苏省渔业协会团体标准</w:t>
      </w:r>
    </w:p>
    <w:p w14:paraId="209E4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z w:val="32"/>
          <w:szCs w:val="32"/>
        </w:rPr>
        <w:t xml:space="preserve">《 </w:t>
      </w:r>
      <w:r>
        <w:rPr>
          <w:rFonts w:hint="eastAsia" w:ascii="黑体" w:hAnsi="黑体" w:eastAsia="黑体" w:cs="黑体"/>
          <w:sz w:val="32"/>
          <w:szCs w:val="32"/>
        </w:rPr>
        <w:t>××××××××</w:t>
      </w:r>
      <w:r>
        <w:rPr>
          <w:rFonts w:hint="default" w:ascii="黑体" w:hAnsi="黑体" w:eastAsia="黑体" w:cs="黑体"/>
          <w:sz w:val="32"/>
          <w:szCs w:val="32"/>
        </w:rPr>
        <w:t>》编制说明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格式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BA5B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</w:rPr>
      </w:pPr>
    </w:p>
    <w:p w14:paraId="4C73F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</w:rPr>
      </w:pPr>
    </w:p>
    <w:p w14:paraId="11721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一、工作简况</w:t>
      </w:r>
    </w:p>
    <w:p w14:paraId="64C51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包括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任务来源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协作单位、主要工作过程、标准主要起草人及其所做的工作等。</w:t>
      </w:r>
    </w:p>
    <w:p w14:paraId="4FD8A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二、标准编制原则和确定标准主要内容的论据</w:t>
      </w:r>
    </w:p>
    <w:p w14:paraId="3EA8A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三、主要试验（或验证）的分析、综述报告，技术经济论证，预期的经济效果</w:t>
      </w:r>
    </w:p>
    <w:p w14:paraId="12008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四、采用国际标准和国外先进标准的程度，以及与国际、国外同类标准水平的对接情况</w:t>
      </w:r>
    </w:p>
    <w:p w14:paraId="2A5A6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五、与有关的现行法律、法规和强制性标准的关系</w:t>
      </w:r>
    </w:p>
    <w:p w14:paraId="10FE6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六、重大分歧意见的处理经过和依据</w:t>
      </w:r>
    </w:p>
    <w:p w14:paraId="45B58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七、标准作为强制性标准或推荐性标准的建议</w:t>
      </w:r>
    </w:p>
    <w:p w14:paraId="5F544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八、贯彻标准的要求和措施建议</w:t>
      </w:r>
    </w:p>
    <w:p w14:paraId="436D2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九、废止现行有关标准的建议</w:t>
      </w:r>
    </w:p>
    <w:p w14:paraId="2A661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十、其他应予说明的事项</w:t>
      </w:r>
    </w:p>
    <w:p w14:paraId="5F010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5854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3F113B7">
      <w:pP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br w:type="page"/>
      </w:r>
    </w:p>
    <w:p w14:paraId="732A0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531" w:bottom="2098" w:left="1531" w:header="851" w:footer="992" w:gutter="0"/>
          <w:pgNumType w:fmt="decimal"/>
          <w:cols w:space="425" w:num="1"/>
          <w:docGrid w:type="lines" w:linePitch="312" w:charSpace="0"/>
        </w:sectPr>
      </w:pPr>
    </w:p>
    <w:p w14:paraId="3112A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附件三</w:t>
      </w:r>
    </w:p>
    <w:p w14:paraId="0A544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江苏省渔业协会团体</w:t>
      </w:r>
      <w:r>
        <w:rPr>
          <w:rFonts w:hint="default" w:ascii="黑体" w:hAnsi="黑体" w:eastAsia="黑体" w:cs="黑体"/>
          <w:sz w:val="32"/>
          <w:szCs w:val="32"/>
        </w:rPr>
        <w:t>标准征求意见汇总处理表</w:t>
      </w:r>
    </w:p>
    <w:p w14:paraId="213FD623"/>
    <w:tbl>
      <w:tblPr>
        <w:tblStyle w:val="6"/>
        <w:tblW w:w="0" w:type="auto"/>
        <w:tblInd w:w="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942"/>
        <w:gridCol w:w="492"/>
        <w:gridCol w:w="2256"/>
        <w:gridCol w:w="2880"/>
        <w:gridCol w:w="1704"/>
        <w:gridCol w:w="1548"/>
        <w:gridCol w:w="1620"/>
      </w:tblGrid>
      <w:tr w14:paraId="52BB8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1C32E14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12442" w:type="dxa"/>
            <w:gridSpan w:val="7"/>
            <w:vAlign w:val="center"/>
          </w:tcPr>
          <w:p w14:paraId="661D243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7E57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423B1B3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起草单位</w:t>
            </w:r>
          </w:p>
        </w:tc>
        <w:tc>
          <w:tcPr>
            <w:tcW w:w="9274" w:type="dxa"/>
            <w:gridSpan w:val="5"/>
            <w:vAlign w:val="center"/>
          </w:tcPr>
          <w:p w14:paraId="291CC1C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1548" w:type="dxa"/>
            <w:vAlign w:val="center"/>
          </w:tcPr>
          <w:p w14:paraId="277FACE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立项日期</w:t>
            </w:r>
          </w:p>
        </w:tc>
        <w:tc>
          <w:tcPr>
            <w:tcW w:w="1620" w:type="dxa"/>
            <w:vAlign w:val="center"/>
          </w:tcPr>
          <w:p w14:paraId="58778F2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5C5A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1056ADD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承办人</w:t>
            </w:r>
          </w:p>
        </w:tc>
        <w:tc>
          <w:tcPr>
            <w:tcW w:w="2434" w:type="dxa"/>
            <w:gridSpan w:val="2"/>
            <w:vAlign w:val="center"/>
          </w:tcPr>
          <w:p w14:paraId="33561AD2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6" w:type="dxa"/>
            <w:vAlign w:val="center"/>
          </w:tcPr>
          <w:p w14:paraId="268FE1E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2880" w:type="dxa"/>
            <w:vAlign w:val="center"/>
          </w:tcPr>
          <w:p w14:paraId="7E0CC0A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 w14:paraId="1E44294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68" w:type="dxa"/>
            <w:gridSpan w:val="2"/>
            <w:vAlign w:val="center"/>
          </w:tcPr>
          <w:p w14:paraId="5E10475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145B3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715BFB8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序号</w:t>
            </w:r>
          </w:p>
        </w:tc>
        <w:tc>
          <w:tcPr>
            <w:tcW w:w="1942" w:type="dxa"/>
            <w:vAlign w:val="center"/>
          </w:tcPr>
          <w:p w14:paraId="529B4F6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章条编号</w:t>
            </w:r>
          </w:p>
        </w:tc>
        <w:tc>
          <w:tcPr>
            <w:tcW w:w="5628" w:type="dxa"/>
            <w:gridSpan w:val="3"/>
            <w:vAlign w:val="center"/>
          </w:tcPr>
          <w:p w14:paraId="1A7E7D4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意见内容</w:t>
            </w:r>
          </w:p>
        </w:tc>
        <w:tc>
          <w:tcPr>
            <w:tcW w:w="1704" w:type="dxa"/>
            <w:vAlign w:val="center"/>
          </w:tcPr>
          <w:p w14:paraId="744D0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提出专家</w:t>
            </w:r>
          </w:p>
          <w:p w14:paraId="47149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（单位/联系方式）</w:t>
            </w:r>
          </w:p>
        </w:tc>
        <w:tc>
          <w:tcPr>
            <w:tcW w:w="1548" w:type="dxa"/>
            <w:vAlign w:val="center"/>
          </w:tcPr>
          <w:p w14:paraId="277ED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处理意见</w:t>
            </w:r>
          </w:p>
          <w:p w14:paraId="615D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采纳/不采纳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20" w:type="dxa"/>
            <w:vAlign w:val="center"/>
          </w:tcPr>
          <w:p w14:paraId="13091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不采纳请</w:t>
            </w:r>
          </w:p>
          <w:p w14:paraId="794981B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说明理由</w:t>
            </w:r>
          </w:p>
        </w:tc>
      </w:tr>
      <w:tr w14:paraId="0E6F4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67018A0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14:paraId="0D0DBDD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628" w:type="dxa"/>
            <w:gridSpan w:val="3"/>
            <w:vAlign w:val="center"/>
          </w:tcPr>
          <w:p w14:paraId="0E62B17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2BB0ADB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548" w:type="dxa"/>
            <w:vAlign w:val="center"/>
          </w:tcPr>
          <w:p w14:paraId="43901B3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6813A4F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7BDD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6D612D3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14:paraId="1D33262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628" w:type="dxa"/>
            <w:gridSpan w:val="3"/>
            <w:vAlign w:val="center"/>
          </w:tcPr>
          <w:p w14:paraId="37D4D2C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7BCADB1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548" w:type="dxa"/>
            <w:vAlign w:val="center"/>
          </w:tcPr>
          <w:p w14:paraId="0041C82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2759B6E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7730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2A7E50D2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14:paraId="4086384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628" w:type="dxa"/>
            <w:gridSpan w:val="3"/>
            <w:vAlign w:val="center"/>
          </w:tcPr>
          <w:p w14:paraId="2572A9F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2686728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548" w:type="dxa"/>
            <w:vAlign w:val="center"/>
          </w:tcPr>
          <w:p w14:paraId="2190A94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3F87108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08CBB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5F085E4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14:paraId="3C5FD152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628" w:type="dxa"/>
            <w:gridSpan w:val="3"/>
            <w:vAlign w:val="center"/>
          </w:tcPr>
          <w:p w14:paraId="2ED27E9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0ECD03C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548" w:type="dxa"/>
            <w:vAlign w:val="center"/>
          </w:tcPr>
          <w:p w14:paraId="6622083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3BD803A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EF4A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01BAD46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14:paraId="783A16C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628" w:type="dxa"/>
            <w:gridSpan w:val="3"/>
            <w:vAlign w:val="center"/>
          </w:tcPr>
          <w:p w14:paraId="71ED8F3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353A36D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548" w:type="dxa"/>
            <w:vAlign w:val="center"/>
          </w:tcPr>
          <w:p w14:paraId="1207574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410EE1F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36B3A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6" w:type="dxa"/>
            <w:vAlign w:val="center"/>
          </w:tcPr>
          <w:p w14:paraId="3367A94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14:paraId="6BEB254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5628" w:type="dxa"/>
            <w:gridSpan w:val="3"/>
            <w:vAlign w:val="center"/>
          </w:tcPr>
          <w:p w14:paraId="2FFE9A7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3F8463E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548" w:type="dxa"/>
            <w:vAlign w:val="center"/>
          </w:tcPr>
          <w:p w14:paraId="427A08F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5B42151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 w14:paraId="6B79D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注：</w:t>
      </w:r>
      <w:r>
        <w:rPr>
          <w:rFonts w:hint="eastAsia" w:ascii="宋体" w:hAnsi="宋体" w:eastAsia="宋体" w:cs="宋体"/>
          <w:sz w:val="24"/>
          <w:szCs w:val="24"/>
        </w:rPr>
        <w:t>如篇幅不够，可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另</w:t>
      </w:r>
      <w:r>
        <w:rPr>
          <w:rFonts w:hint="eastAsia" w:ascii="宋体" w:hAnsi="宋体" w:eastAsia="宋体" w:cs="宋体"/>
          <w:sz w:val="24"/>
          <w:szCs w:val="24"/>
        </w:rPr>
        <w:t>增加附页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2667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sectPr>
          <w:pgSz w:w="16838" w:h="11906" w:orient="landscape"/>
          <w:pgMar w:top="1576" w:right="1440" w:bottom="1463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13F1C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附件四</w:t>
      </w:r>
    </w:p>
    <w:p w14:paraId="7AF9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江苏省渔业协会团体</w:t>
      </w:r>
      <w:r>
        <w:rPr>
          <w:rFonts w:hint="default" w:ascii="黑体" w:hAnsi="黑体" w:eastAsia="黑体" w:cs="黑体"/>
          <w:sz w:val="32"/>
          <w:szCs w:val="32"/>
        </w:rPr>
        <w:t>标准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草案投票单</w:t>
      </w:r>
    </w:p>
    <w:p w14:paraId="7BB3E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1406"/>
        <w:gridCol w:w="612"/>
        <w:gridCol w:w="6056"/>
      </w:tblGrid>
      <w:tr w14:paraId="22344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027" w:type="dxa"/>
            <w:gridSpan w:val="3"/>
          </w:tcPr>
          <w:p w14:paraId="5ADF2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6056" w:type="dxa"/>
          </w:tcPr>
          <w:p w14:paraId="428E0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593A7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7" w:type="dxa"/>
            <w:gridSpan w:val="3"/>
            <w:vAlign w:val="center"/>
          </w:tcPr>
          <w:p w14:paraId="6DA06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是否同意技术审查通过</w:t>
            </w:r>
          </w:p>
          <w:p w14:paraId="250AB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（请选择）</w:t>
            </w:r>
          </w:p>
        </w:tc>
        <w:tc>
          <w:tcPr>
            <w:tcW w:w="6056" w:type="dxa"/>
          </w:tcPr>
          <w:p w14:paraId="6A427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同意，无意见</w:t>
            </w:r>
          </w:p>
          <w:p w14:paraId="019EA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修改后同意（附意见）</w:t>
            </w:r>
          </w:p>
          <w:p w14:paraId="115AA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不同意（附理由）</w:t>
            </w:r>
          </w:p>
        </w:tc>
      </w:tr>
      <w:tr w14:paraId="40A82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9083" w:type="dxa"/>
            <w:gridSpan w:val="4"/>
            <w:vAlign w:val="center"/>
          </w:tcPr>
          <w:p w14:paraId="10CD7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专家对标准草案的具体意见</w:t>
            </w:r>
          </w:p>
        </w:tc>
      </w:tr>
      <w:tr w14:paraId="05D9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  <w:vAlign w:val="center"/>
          </w:tcPr>
          <w:p w14:paraId="6E77E76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序号</w:t>
            </w:r>
          </w:p>
        </w:tc>
        <w:tc>
          <w:tcPr>
            <w:tcW w:w="1406" w:type="dxa"/>
            <w:vAlign w:val="center"/>
          </w:tcPr>
          <w:p w14:paraId="174EA8E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章条编号</w:t>
            </w:r>
          </w:p>
        </w:tc>
        <w:tc>
          <w:tcPr>
            <w:tcW w:w="6668" w:type="dxa"/>
            <w:gridSpan w:val="2"/>
            <w:vAlign w:val="center"/>
          </w:tcPr>
          <w:p w14:paraId="319A812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意见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及理由</w:t>
            </w:r>
          </w:p>
        </w:tc>
      </w:tr>
      <w:tr w14:paraId="53331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47F55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06" w:type="dxa"/>
          </w:tcPr>
          <w:p w14:paraId="01F39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25F44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6EDD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426A5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06" w:type="dxa"/>
          </w:tcPr>
          <w:p w14:paraId="607FC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40BBC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7B2F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79F60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06" w:type="dxa"/>
          </w:tcPr>
          <w:p w14:paraId="14182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6C654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7B2D6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3E501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06" w:type="dxa"/>
          </w:tcPr>
          <w:p w14:paraId="64C20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078B0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4977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1603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06" w:type="dxa"/>
          </w:tcPr>
          <w:p w14:paraId="4B7BD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72B59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3FAE6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16ECC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406" w:type="dxa"/>
          </w:tcPr>
          <w:p w14:paraId="3B7DA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6E0C0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2F28A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0DBAA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406" w:type="dxa"/>
          </w:tcPr>
          <w:p w14:paraId="4200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766E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6F1F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76540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406" w:type="dxa"/>
          </w:tcPr>
          <w:p w14:paraId="6293E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34E47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72A22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7E082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406" w:type="dxa"/>
          </w:tcPr>
          <w:p w14:paraId="51314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0AD78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40C44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9" w:type="dxa"/>
          </w:tcPr>
          <w:p w14:paraId="2A9D7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406" w:type="dxa"/>
          </w:tcPr>
          <w:p w14:paraId="08C74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  <w:gridSpan w:val="2"/>
          </w:tcPr>
          <w:p w14:paraId="04D79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2F195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9083" w:type="dxa"/>
            <w:gridSpan w:val="4"/>
            <w:vAlign w:val="center"/>
          </w:tcPr>
          <w:p w14:paraId="5F6FC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专家签字：                             日期：</w:t>
            </w:r>
          </w:p>
        </w:tc>
      </w:tr>
    </w:tbl>
    <w:p w14:paraId="39AC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980D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附件五</w:t>
      </w:r>
    </w:p>
    <w:p w14:paraId="32E5E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江苏省渔业协会《</w:t>
      </w:r>
      <w:r>
        <w:rPr>
          <w:rFonts w:hint="default" w:ascii="Arial" w:hAnsi="Arial" w:eastAsia="黑体" w:cs="Arial"/>
          <w:sz w:val="32"/>
          <w:szCs w:val="32"/>
          <w:lang w:val="en-US" w:eastAsia="zh-CN"/>
        </w:rPr>
        <w:t>××××××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》团体</w:t>
      </w:r>
      <w:r>
        <w:rPr>
          <w:rFonts w:hint="default" w:ascii="黑体" w:hAnsi="黑体" w:eastAsia="黑体" w:cs="黑体"/>
          <w:sz w:val="32"/>
          <w:szCs w:val="32"/>
        </w:rPr>
        <w:t>标准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审查会议纪要</w:t>
      </w:r>
    </w:p>
    <w:p w14:paraId="38064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（格式）</w:t>
      </w:r>
    </w:p>
    <w:p w14:paraId="34798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xxxx年xx月xx日，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江苏省渔业协会秘书处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在xxxx组织召开了《xxxxxx》团体标准（送审稿）审查会。来自生产企业、行业协会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、渔业产业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等相关方代表共xx人参加了会议，其中审查专家xx名（见附件1），会议由xxx（姓名＋职称）主持。</w:t>
      </w:r>
    </w:p>
    <w:p w14:paraId="66E0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与会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专家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听取了标准起草小组有关任务来源、标准起草及征求意见等过程的介绍，对标准送审稿逐条进行了认真讨论和审查，并提出了修改意见（见附件2），形成审查意见如下：</w:t>
      </w:r>
    </w:p>
    <w:p w14:paraId="4FCF2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该标准提交的送审材料齐全，格式规范，标准制定程序符合《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江苏省渔业协会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团体标准管理办法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（试行）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》相关规定。</w:t>
      </w:r>
    </w:p>
    <w:p w14:paraId="584AA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该标准xxxxxxxx（技术内容创新性描述）。标准建立的技术指标体系清晰，条款表述清楚，技术内容合理，可操作性强，整体达到xxxx（国际先进、国际一般、国内先进）水平。该标准的制定将为xxxxxx（意义描述）提供重要的技术支撑。</w:t>
      </w:r>
    </w:p>
    <w:p w14:paraId="312DF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会议一致通过《xxxxxx》团体标准的审定，要求标准起草小组根据审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查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会的意见进行修改，尽快形成标准报批稿，交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协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会团体标准办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按有关规定程序上报发布实施。</w:t>
      </w:r>
    </w:p>
    <w:p w14:paraId="7059B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A6B5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附件：1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标准审查专家名单</w:t>
      </w:r>
    </w:p>
    <w:p w14:paraId="2DBFF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标准审查意见</w:t>
      </w:r>
    </w:p>
    <w:p w14:paraId="7DC94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38FB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江苏省渔业协会秘书处</w:t>
      </w:r>
    </w:p>
    <w:p w14:paraId="5828E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xxxx年xx月xx日</w:t>
      </w:r>
    </w:p>
    <w:p w14:paraId="77D5F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E2FA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附件1</w:t>
      </w:r>
    </w:p>
    <w:p w14:paraId="6AD58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标准审查专家名单</w:t>
      </w:r>
    </w:p>
    <w:p w14:paraId="28192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620"/>
        <w:gridCol w:w="3228"/>
        <w:gridCol w:w="1644"/>
        <w:gridCol w:w="1608"/>
      </w:tblGrid>
      <w:tr w14:paraId="23C07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67" w:type="dxa"/>
          </w:tcPr>
          <w:p w14:paraId="12A70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20" w:type="dxa"/>
          </w:tcPr>
          <w:p w14:paraId="0A07A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228" w:type="dxa"/>
          </w:tcPr>
          <w:p w14:paraId="1D573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644" w:type="dxa"/>
          </w:tcPr>
          <w:p w14:paraId="7408C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608" w:type="dxa"/>
          </w:tcPr>
          <w:p w14:paraId="77E0F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签字</w:t>
            </w:r>
          </w:p>
        </w:tc>
      </w:tr>
      <w:tr w14:paraId="33D4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67" w:type="dxa"/>
          </w:tcPr>
          <w:p w14:paraId="3851B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7825A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4EB07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4" w:type="dxa"/>
          </w:tcPr>
          <w:p w14:paraId="7A34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8" w:type="dxa"/>
          </w:tcPr>
          <w:p w14:paraId="6D793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A78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67" w:type="dxa"/>
          </w:tcPr>
          <w:p w14:paraId="2D1A4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39717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16C57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4" w:type="dxa"/>
          </w:tcPr>
          <w:p w14:paraId="4C92B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8" w:type="dxa"/>
          </w:tcPr>
          <w:p w14:paraId="0CC05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88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67" w:type="dxa"/>
          </w:tcPr>
          <w:p w14:paraId="08DBE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74F1F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6382D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4" w:type="dxa"/>
          </w:tcPr>
          <w:p w14:paraId="51791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8" w:type="dxa"/>
          </w:tcPr>
          <w:p w14:paraId="6C6FE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5E3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67" w:type="dxa"/>
          </w:tcPr>
          <w:p w14:paraId="0AF41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700A6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47164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4" w:type="dxa"/>
          </w:tcPr>
          <w:p w14:paraId="02ED8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8" w:type="dxa"/>
          </w:tcPr>
          <w:p w14:paraId="3B1CD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C47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67" w:type="dxa"/>
          </w:tcPr>
          <w:p w14:paraId="043E0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0AF2A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01B60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4" w:type="dxa"/>
          </w:tcPr>
          <w:p w14:paraId="15B81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8" w:type="dxa"/>
          </w:tcPr>
          <w:p w14:paraId="23BD1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270F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A1C9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F10E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C527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38AE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CBDC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72CF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B43C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34B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3889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976F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7C1D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3A7C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D2DC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附件2</w:t>
      </w:r>
    </w:p>
    <w:p w14:paraId="717A9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标准审查意见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1406"/>
        <w:gridCol w:w="6668"/>
      </w:tblGrid>
      <w:tr w14:paraId="4C01B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9" w:type="dxa"/>
            <w:vAlign w:val="center"/>
          </w:tcPr>
          <w:p w14:paraId="63785D3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06" w:type="dxa"/>
            <w:vAlign w:val="center"/>
          </w:tcPr>
          <w:p w14:paraId="60B6A94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章条编号</w:t>
            </w:r>
          </w:p>
        </w:tc>
        <w:tc>
          <w:tcPr>
            <w:tcW w:w="6668" w:type="dxa"/>
            <w:vAlign w:val="center"/>
          </w:tcPr>
          <w:p w14:paraId="65729F4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修改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意见</w:t>
            </w:r>
          </w:p>
        </w:tc>
      </w:tr>
      <w:tr w14:paraId="73C68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9" w:type="dxa"/>
          </w:tcPr>
          <w:p w14:paraId="61B79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38E96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</w:tcPr>
          <w:p w14:paraId="51617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2F2BB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9" w:type="dxa"/>
          </w:tcPr>
          <w:p w14:paraId="269AB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5CB9D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</w:tcPr>
          <w:p w14:paraId="15348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6260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9" w:type="dxa"/>
          </w:tcPr>
          <w:p w14:paraId="7CB4C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59EEC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</w:tcPr>
          <w:p w14:paraId="2EA6E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3DD60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9" w:type="dxa"/>
          </w:tcPr>
          <w:p w14:paraId="0F593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7C785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</w:tcPr>
          <w:p w14:paraId="2C289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6D331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9" w:type="dxa"/>
          </w:tcPr>
          <w:p w14:paraId="7843C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5AFD6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6668" w:type="dxa"/>
          </w:tcPr>
          <w:p w14:paraId="35607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</w:tbl>
    <w:p w14:paraId="27A48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21A2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2BF2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8233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FCF5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620A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5760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2186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7128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A18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1CCA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371D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5565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4824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2480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附件六</w:t>
      </w:r>
    </w:p>
    <w:p w14:paraId="7CE45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江苏省渔业协会团体</w:t>
      </w:r>
      <w:r>
        <w:rPr>
          <w:rFonts w:hint="default" w:ascii="黑体" w:hAnsi="黑体" w:eastAsia="黑体" w:cs="黑体"/>
          <w:sz w:val="32"/>
          <w:szCs w:val="32"/>
        </w:rPr>
        <w:t>标准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函审结论表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9"/>
        <w:gridCol w:w="1922"/>
        <w:gridCol w:w="4542"/>
      </w:tblGrid>
      <w:tr w14:paraId="0B1F7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  <w:vAlign w:val="center"/>
          </w:tcPr>
          <w:p w14:paraId="656AF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6464" w:type="dxa"/>
            <w:gridSpan w:val="2"/>
            <w:vAlign w:val="center"/>
          </w:tcPr>
          <w:p w14:paraId="308C8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0C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  <w:vAlign w:val="center"/>
          </w:tcPr>
          <w:p w14:paraId="43BC6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标准负责起草单位</w:t>
            </w:r>
          </w:p>
        </w:tc>
        <w:tc>
          <w:tcPr>
            <w:tcW w:w="6464" w:type="dxa"/>
            <w:gridSpan w:val="2"/>
            <w:vAlign w:val="center"/>
          </w:tcPr>
          <w:p w14:paraId="0632B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767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  <w:vMerge w:val="restart"/>
            <w:vAlign w:val="center"/>
          </w:tcPr>
          <w:p w14:paraId="75474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函审时间</w:t>
            </w:r>
          </w:p>
        </w:tc>
        <w:tc>
          <w:tcPr>
            <w:tcW w:w="1922" w:type="dxa"/>
            <w:vAlign w:val="center"/>
          </w:tcPr>
          <w:p w14:paraId="3F1D0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发出日期</w:t>
            </w:r>
          </w:p>
        </w:tc>
        <w:tc>
          <w:tcPr>
            <w:tcW w:w="4542" w:type="dxa"/>
            <w:vAlign w:val="center"/>
          </w:tcPr>
          <w:p w14:paraId="191CF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 w14:paraId="71AB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  <w:vMerge w:val="continue"/>
            <w:vAlign w:val="center"/>
          </w:tcPr>
          <w:p w14:paraId="1D780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2" w:type="dxa"/>
            <w:vAlign w:val="center"/>
          </w:tcPr>
          <w:p w14:paraId="664A4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表决截止日期</w:t>
            </w:r>
          </w:p>
        </w:tc>
        <w:tc>
          <w:tcPr>
            <w:tcW w:w="4542" w:type="dxa"/>
            <w:vAlign w:val="center"/>
          </w:tcPr>
          <w:p w14:paraId="14813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 w14:paraId="273D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3" w:type="dxa"/>
            <w:gridSpan w:val="3"/>
            <w:vAlign w:val="center"/>
          </w:tcPr>
          <w:p w14:paraId="2CE73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回函情况</w:t>
            </w:r>
          </w:p>
          <w:p w14:paraId="22D48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函审单总数：</w:t>
            </w:r>
          </w:p>
          <w:p w14:paraId="36BCF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赞  成：共   个单位，其中：赞成，但有意见或建议：共   个单位</w:t>
            </w:r>
          </w:p>
          <w:p w14:paraId="25499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不赞成：共   个单位，其中：</w:t>
            </w:r>
            <w:r>
              <w:rPr>
                <w:rFonts w:hint="eastAsia" w:asciiTheme="minorEastAsia" w:hAnsiTheme="minorEastAsia" w:eastAsiaTheme="minorEastAsia" w:cstheme="minorEastAsia"/>
                <w:spacing w:val="-20"/>
                <w:sz w:val="28"/>
                <w:szCs w:val="28"/>
                <w:vertAlign w:val="baseline"/>
                <w:lang w:val="en-US" w:eastAsia="zh-CN"/>
              </w:rPr>
              <w:t>如果采纳意见或建议改为赞成</w:t>
            </w:r>
            <w:r>
              <w:rPr>
                <w:rFonts w:hint="eastAsia" w:asciiTheme="minorEastAsia" w:hAnsiTheme="minorEastAsia" w:cstheme="minorEastAsia"/>
                <w:spacing w:val="-20"/>
                <w:sz w:val="28"/>
                <w:szCs w:val="28"/>
                <w:vertAlign w:val="baseline"/>
                <w:lang w:val="en-US"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共   个单位</w:t>
            </w:r>
          </w:p>
          <w:p w14:paraId="1B376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弃  权：共   个单位</w:t>
            </w:r>
          </w:p>
          <w:p w14:paraId="1D282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未复函：共   个单位</w:t>
            </w:r>
          </w:p>
          <w:p w14:paraId="1B460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E8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3" w:type="dxa"/>
            <w:gridSpan w:val="3"/>
            <w:vAlign w:val="center"/>
          </w:tcPr>
          <w:p w14:paraId="0DF3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函审结论：</w:t>
            </w:r>
          </w:p>
          <w:p w14:paraId="737A5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  <w:p w14:paraId="220B2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  <w:p w14:paraId="18797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  <w:p w14:paraId="6B477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9E1C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3" w:type="dxa"/>
            <w:gridSpan w:val="3"/>
            <w:vAlign w:val="center"/>
          </w:tcPr>
          <w:p w14:paraId="35428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组织审查单位：</w:t>
            </w:r>
          </w:p>
          <w:p w14:paraId="0D353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负责人：</w:t>
            </w:r>
          </w:p>
          <w:p w14:paraId="00CAB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  <w:p w14:paraId="2413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                        （签名、盖公章）</w:t>
            </w:r>
          </w:p>
          <w:p w14:paraId="7111E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                        年   月   日</w:t>
            </w:r>
          </w:p>
        </w:tc>
      </w:tr>
    </w:tbl>
    <w:p w14:paraId="3F246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jc w:val="both"/>
        <w:textAlignment w:val="auto"/>
        <w:rPr>
          <w:rFonts w:hint="eastAsia" w:asciiTheme="minorEastAsia" w:hAnsiTheme="minorEastAsia" w:cstheme="minorEastAsia"/>
          <w:sz w:val="28"/>
          <w:szCs w:val="28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vertAlign w:val="baseline"/>
          <w:lang w:val="en-US" w:eastAsia="zh-CN"/>
        </w:rPr>
        <w:t>组织函审单位承办人：              电话：</w:t>
      </w:r>
    </w:p>
    <w:p w14:paraId="18E16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附件七</w:t>
      </w:r>
    </w:p>
    <w:p w14:paraId="67F7B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江苏省渔业协会团体</w:t>
      </w:r>
      <w:r>
        <w:rPr>
          <w:rFonts w:hint="default" w:ascii="黑体" w:hAnsi="黑体" w:eastAsia="黑体" w:cs="黑体"/>
          <w:sz w:val="32"/>
          <w:szCs w:val="32"/>
        </w:rPr>
        <w:t>标准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发布公告（格式）</w:t>
      </w:r>
    </w:p>
    <w:p w14:paraId="4A9FD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jc w:val="both"/>
        <w:textAlignment w:val="auto"/>
        <w:rPr>
          <w:rFonts w:hint="default" w:asciiTheme="minorEastAsia" w:hAnsiTheme="minorEastAsia" w:cstheme="minorEastAsia"/>
          <w:sz w:val="28"/>
          <w:szCs w:val="28"/>
          <w:vertAlign w:val="baseline"/>
          <w:lang w:val="en-US" w:eastAsia="zh-CN"/>
        </w:rPr>
      </w:pPr>
    </w:p>
    <w:p w14:paraId="4A488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黑体" w:asciiTheme="minorEastAsia" w:hAnsiTheme="minorEastAsia" w:cstheme="minorEastAsia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关于批准发布《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××××××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》团体</w:t>
      </w:r>
      <w:r>
        <w:rPr>
          <w:rFonts w:hint="default" w:ascii="黑体" w:hAnsi="黑体" w:eastAsia="黑体" w:cs="黑体"/>
          <w:sz w:val="32"/>
          <w:szCs w:val="32"/>
        </w:rPr>
        <w:t>标准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的公告</w:t>
      </w:r>
    </w:p>
    <w:p w14:paraId="27CCF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jc w:val="both"/>
        <w:textAlignment w:val="auto"/>
        <w:rPr>
          <w:rFonts w:hint="default" w:asciiTheme="minorEastAsia" w:hAnsiTheme="minorEastAsia" w:cstheme="minorEastAsia"/>
          <w:sz w:val="28"/>
          <w:szCs w:val="28"/>
          <w:vertAlign w:val="baseline"/>
          <w:lang w:val="en-US" w:eastAsia="zh-CN"/>
        </w:rPr>
      </w:pPr>
    </w:p>
    <w:p w14:paraId="1279B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各有关单位：</w:t>
      </w:r>
    </w:p>
    <w:p w14:paraId="55E0B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根据国家《团体标准管理规定》和《江苏省渔业协会团体标准管理办法》的有关规定，江苏省渔业协会批准发布《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××××××××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》（T/JSYX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×××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）团体标准，标准于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年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月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日发布，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年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月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日起实施，现予以公告。</w:t>
      </w:r>
    </w:p>
    <w:p w14:paraId="009F8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53B44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3D01B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江苏省渔业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协会</w:t>
      </w:r>
    </w:p>
    <w:p w14:paraId="42D14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年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月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日</w:t>
      </w:r>
    </w:p>
    <w:p w14:paraId="40AD8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35C33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5AD0E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0E1F3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62E03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680E7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258F6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4D73E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3A85E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268E7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2952D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附件八</w:t>
      </w:r>
    </w:p>
    <w:p w14:paraId="741A3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江苏省渔业协会团体</w:t>
      </w:r>
      <w:r>
        <w:rPr>
          <w:rFonts w:hint="default" w:ascii="黑体" w:hAnsi="黑体" w:eastAsia="黑体" w:cs="黑体"/>
          <w:sz w:val="32"/>
          <w:szCs w:val="32"/>
        </w:rPr>
        <w:t>标准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复审结论单</w:t>
      </w:r>
    </w:p>
    <w:tbl>
      <w:tblPr>
        <w:tblStyle w:val="6"/>
        <w:tblW w:w="90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2057"/>
        <w:gridCol w:w="2280"/>
        <w:gridCol w:w="2919"/>
      </w:tblGrid>
      <w:tr w14:paraId="7B252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Align w:val="center"/>
          </w:tcPr>
          <w:p w14:paraId="4A666C2F">
            <w:pPr>
              <w:pStyle w:val="4"/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标准名称</w:t>
            </w:r>
          </w:p>
        </w:tc>
        <w:tc>
          <w:tcPr>
            <w:tcW w:w="7256" w:type="dxa"/>
            <w:gridSpan w:val="3"/>
            <w:vAlign w:val="center"/>
          </w:tcPr>
          <w:p w14:paraId="6D6A56F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1EB6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</w:trPr>
        <w:tc>
          <w:tcPr>
            <w:tcW w:w="1827" w:type="dxa"/>
            <w:vAlign w:val="center"/>
          </w:tcPr>
          <w:p w14:paraId="0BB61B47">
            <w:pPr>
              <w:pStyle w:val="4"/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复审工作组人员名单</w:t>
            </w:r>
          </w:p>
        </w:tc>
        <w:tc>
          <w:tcPr>
            <w:tcW w:w="7256" w:type="dxa"/>
            <w:gridSpan w:val="3"/>
            <w:vAlign w:val="center"/>
          </w:tcPr>
          <w:p w14:paraId="0718365F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75A1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</w:trPr>
        <w:tc>
          <w:tcPr>
            <w:tcW w:w="1827" w:type="dxa"/>
            <w:vAlign w:val="center"/>
          </w:tcPr>
          <w:p w14:paraId="06315096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复审简况</w:t>
            </w:r>
          </w:p>
        </w:tc>
        <w:tc>
          <w:tcPr>
            <w:tcW w:w="7256" w:type="dxa"/>
            <w:gridSpan w:val="3"/>
            <w:vAlign w:val="center"/>
          </w:tcPr>
          <w:p w14:paraId="04D94B4A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1C5B3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</w:trPr>
        <w:tc>
          <w:tcPr>
            <w:tcW w:w="1827" w:type="dxa"/>
            <w:vAlign w:val="center"/>
          </w:tcPr>
          <w:p w14:paraId="4A9EDFFC">
            <w:pPr>
              <w:pStyle w:val="4"/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复审意见</w:t>
            </w:r>
          </w:p>
        </w:tc>
        <w:tc>
          <w:tcPr>
            <w:tcW w:w="7256" w:type="dxa"/>
            <w:gridSpan w:val="3"/>
            <w:vAlign w:val="center"/>
          </w:tcPr>
          <w:p w14:paraId="3BAE412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44BF9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1827" w:type="dxa"/>
            <w:vAlign w:val="center"/>
          </w:tcPr>
          <w:p w14:paraId="6589B87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批准</w:t>
            </w:r>
          </w:p>
        </w:tc>
        <w:tc>
          <w:tcPr>
            <w:tcW w:w="2057" w:type="dxa"/>
            <w:vAlign w:val="bottom"/>
          </w:tcPr>
          <w:p w14:paraId="214A3D54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  <w:p w14:paraId="098C4DB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签字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2280" w:type="dxa"/>
            <w:vAlign w:val="center"/>
          </w:tcPr>
          <w:p w14:paraId="31CA1D0B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2919" w:type="dxa"/>
            <w:vAlign w:val="bottom"/>
          </w:tcPr>
          <w:p w14:paraId="238AB2BF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</w:tbl>
    <w:p w14:paraId="1A912FE7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463" w:bottom="1440" w:left="157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410D9E7-08F1-4856-B887-4E0DD5590AF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3583FC0-0A4B-491A-8116-F851B82DDE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D76B0EB-FF91-44F8-8E99-CFF8688BD2C9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00F0B918-D0D7-4E73-B423-D54F571A059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6A001D73-4EA9-4374-885A-56BA5F948FDE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2EF4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F2AE1F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F2AE1F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9F9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81F6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981F6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E243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zNGQ3MzJkZTU1MGIzZjFjYjNkMmEwMjE3YjE3NWMifQ=="/>
  </w:docVars>
  <w:rsids>
    <w:rsidRoot w:val="00000000"/>
    <w:rsid w:val="0C4A6C36"/>
    <w:rsid w:val="0FF97E6E"/>
    <w:rsid w:val="11317B11"/>
    <w:rsid w:val="164D73A2"/>
    <w:rsid w:val="18417665"/>
    <w:rsid w:val="194F34C0"/>
    <w:rsid w:val="1C38165F"/>
    <w:rsid w:val="1C873124"/>
    <w:rsid w:val="1CFA2C37"/>
    <w:rsid w:val="206670F5"/>
    <w:rsid w:val="20C91B14"/>
    <w:rsid w:val="21554F88"/>
    <w:rsid w:val="26995AE5"/>
    <w:rsid w:val="27127645"/>
    <w:rsid w:val="2AB23619"/>
    <w:rsid w:val="2D5269EE"/>
    <w:rsid w:val="3013798C"/>
    <w:rsid w:val="304E3B62"/>
    <w:rsid w:val="360311CD"/>
    <w:rsid w:val="3D566E05"/>
    <w:rsid w:val="3DEC0798"/>
    <w:rsid w:val="40DE7DDB"/>
    <w:rsid w:val="49C457CA"/>
    <w:rsid w:val="4D4F724D"/>
    <w:rsid w:val="53D31D87"/>
    <w:rsid w:val="5C9918CB"/>
    <w:rsid w:val="5EF0603F"/>
    <w:rsid w:val="6BD25805"/>
    <w:rsid w:val="6EBF24BA"/>
    <w:rsid w:val="70820965"/>
    <w:rsid w:val="70DD65D9"/>
    <w:rsid w:val="77E3618D"/>
    <w:rsid w:val="781872EA"/>
    <w:rsid w:val="7D82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autoRedefine/>
    <w:qFormat/>
    <w:uiPriority w:val="0"/>
    <w:rPr>
      <w:color w:val="800080"/>
      <w:u w:val="single"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180</Words>
  <Characters>185</Characters>
  <Lines>0</Lines>
  <Paragraphs>0</Paragraphs>
  <TotalTime>0</TotalTime>
  <ScaleCrop>false</ScaleCrop>
  <LinksUpToDate>false</LinksUpToDate>
  <CharactersWithSpaces>186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2024-01-17T06:16:00Z</dcterms:created>
  <dc:creator>监测科</dc:creator>
  <cp:lastModifiedBy>AM</cp:lastModifiedBy>
  <dcterms:modified xsi:type="dcterms:W3CDTF">2026-10-15T03:30:41Z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41942D6A638140389A85CFB198B72600_12</vt:lpwstr>
  </property>
  <property fmtid="{D5CDD505-2E9C-101B-9397-08002B2CF9AE}" pid="4" name="KSOTemplateDocerSaveRecord">
    <vt:lpwstr>eyJoZGlkIjoiYTM1Y2MyMjZiYmI3NWU3MGI3ZjRjMDU1Nzg2OGIyODciLCJ1c2VySWQiOiI1NjMzNDg4NzgifQ==</vt:lpwstr>
  </property>
</Properties>
</file>